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85" w:rsidRDefault="002D0016" w:rsidP="00BB6E84">
      <w:pPr>
        <w:shd w:val="clear" w:color="auto" w:fill="C2D69B"/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57" type="#_x0000_t64" style="position:absolute;left:0;text-align:left;margin-left:-1.2pt;margin-top:-22.2pt;width:445.8pt;height:69pt;z-index:251662848" fillcolor="#4bacc6" strokecolor="#f2f2f2" strokeweight="3pt">
            <v:shadow on="t" type="perspective" color="#205867" opacity=".5" offset="1pt" offset2="-1pt"/>
            <v:textbox style="mso-next-textbox:#_x0000_s1057">
              <w:txbxContent>
                <w:p w:rsidR="00BB6E84" w:rsidRPr="00026CC1" w:rsidRDefault="002A0401" w:rsidP="00F94D9C">
                  <w:pPr>
                    <w:rPr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  <w:r w:rsidRPr="00026CC1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فرایند پیگیری ورسیدگی به مکاتبات</w:t>
                  </w:r>
                  <w:r w:rsidRPr="00026CC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اداری</w:t>
                  </w:r>
                  <w:r w:rsidRPr="00026CC1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در بخشداری </w:t>
                  </w:r>
                  <w:r w:rsidR="00F94D9C">
                    <w:rPr>
                      <w:rFonts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>کهن آباد</w:t>
                  </w:r>
                </w:p>
                <w:p w:rsidR="00BB6E84" w:rsidRDefault="00BB6E84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BB6E84" w:rsidRDefault="00BB6E84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BB6E84" w:rsidRDefault="00BB6E84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BB6E84" w:rsidRDefault="00BB6E84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BB6E84" w:rsidRDefault="00BB6E84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</w:rPr>
                  </w:pPr>
                </w:p>
                <w:p w:rsidR="002A0401" w:rsidRDefault="002A0401">
                  <w:r w:rsidRPr="00F61585"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</w:rPr>
                    <w:t>هدیشهر</w:t>
                  </w:r>
                </w:p>
              </w:txbxContent>
            </v:textbox>
            <w10:wrap anchorx="page"/>
          </v:shape>
        </w:pict>
      </w:r>
    </w:p>
    <w:p w:rsidR="00F61585" w:rsidRDefault="00F61585" w:rsidP="00BB6E84">
      <w:pPr>
        <w:shd w:val="clear" w:color="auto" w:fill="C2D69B"/>
        <w:rPr>
          <w:color w:val="7030A0"/>
          <w:rtl/>
        </w:rPr>
      </w:pPr>
    </w:p>
    <w:p w:rsidR="007D16F3" w:rsidRPr="0090632A" w:rsidRDefault="002D0016" w:rsidP="00BB6E84">
      <w:pPr>
        <w:shd w:val="clear" w:color="auto" w:fill="C2D69B"/>
        <w:rPr>
          <w:color w:val="7030A0"/>
          <w:rtl/>
        </w:rPr>
      </w:pPr>
      <w:r>
        <w:rPr>
          <w:noProof/>
          <w:color w:val="7030A0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-1.2pt;margin-top:16.25pt;width:456.6pt;height:76.2pt;z-index:251651584" fillcolor="#9bbb59" strokecolor="#f2f2f2" strokeweight="3pt">
            <v:shadow on="t" type="perspective" color="#4e6128" opacity=".5" offset="1pt" offset2="-1pt"/>
            <v:textbox style="mso-next-textbox:#_x0000_s1031">
              <w:txbxContent>
                <w:p w:rsidR="00290050" w:rsidRPr="0090632A" w:rsidRDefault="00290050" w:rsidP="00026CC1">
                  <w:pPr>
                    <w:jc w:val="center"/>
                    <w:rPr>
                      <w:b/>
                      <w:bCs/>
                      <w:color w:val="984806"/>
                      <w:sz w:val="32"/>
                      <w:szCs w:val="32"/>
                    </w:rPr>
                  </w:pPr>
                  <w:r w:rsidRPr="0090632A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ورود کلیه مکاتبات به دبیرخانه بخشداری وثبت نامه ها در سی</w:t>
                  </w:r>
                  <w:r w:rsidR="00026CC1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س</w:t>
                  </w:r>
                  <w:r w:rsidRPr="0090632A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تم وکارتابل بخشدار</w:t>
                  </w:r>
                </w:p>
                <w:p w:rsidR="00290050" w:rsidRDefault="00290050" w:rsidP="00290050">
                  <w:pPr>
                    <w:rPr>
                      <w:szCs w:val="32"/>
                      <w:rtl/>
                    </w:rPr>
                  </w:pPr>
                </w:p>
                <w:p w:rsidR="00BB6E84" w:rsidRDefault="00BB6E84" w:rsidP="00290050">
                  <w:pPr>
                    <w:rPr>
                      <w:szCs w:val="32"/>
                      <w:rtl/>
                    </w:rPr>
                  </w:pPr>
                </w:p>
                <w:p w:rsidR="00BB6E84" w:rsidRDefault="00BB6E84" w:rsidP="00290050">
                  <w:pPr>
                    <w:rPr>
                      <w:szCs w:val="32"/>
                      <w:rtl/>
                    </w:rPr>
                  </w:pPr>
                </w:p>
                <w:p w:rsidR="00BB6E84" w:rsidRDefault="00BB6E84" w:rsidP="00290050">
                  <w:pPr>
                    <w:rPr>
                      <w:szCs w:val="32"/>
                      <w:rtl/>
                    </w:rPr>
                  </w:pPr>
                </w:p>
                <w:p w:rsidR="00290050" w:rsidRDefault="00290050" w:rsidP="00290050">
                  <w:pPr>
                    <w:rPr>
                      <w:szCs w:val="32"/>
                      <w:rtl/>
                    </w:rPr>
                  </w:pPr>
                </w:p>
                <w:p w:rsidR="00290050" w:rsidRDefault="00290050" w:rsidP="00290050">
                  <w:pPr>
                    <w:rPr>
                      <w:szCs w:val="32"/>
                      <w:rtl/>
                    </w:rPr>
                  </w:pPr>
                </w:p>
                <w:p w:rsidR="00290050" w:rsidRDefault="00290050" w:rsidP="00290050">
                  <w:pPr>
                    <w:rPr>
                      <w:szCs w:val="32"/>
                      <w:rtl/>
                    </w:rPr>
                  </w:pPr>
                </w:p>
                <w:p w:rsidR="00290050" w:rsidRDefault="00290050" w:rsidP="00290050">
                  <w:pPr>
                    <w:rPr>
                      <w:szCs w:val="32"/>
                      <w:rtl/>
                    </w:rPr>
                  </w:pPr>
                </w:p>
                <w:p w:rsidR="00290050" w:rsidRDefault="00290050" w:rsidP="00290050">
                  <w:pPr>
                    <w:rPr>
                      <w:szCs w:val="32"/>
                      <w:rtl/>
                    </w:rPr>
                  </w:pPr>
                </w:p>
                <w:p w:rsidR="00290050" w:rsidRPr="00290050" w:rsidRDefault="00290050" w:rsidP="00290050">
                  <w:pPr>
                    <w:rPr>
                      <w:szCs w:val="32"/>
                    </w:rPr>
                  </w:pPr>
                </w:p>
                <w:p w:rsidR="00BB6E84" w:rsidRDefault="00FC31CD" w:rsidP="00290050">
                  <w:pPr>
                    <w:rPr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743200" cy="1828800"/>
                        <wp:effectExtent l="0" t="0" r="0" b="0"/>
                        <wp:docPr id="1" name="Objec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7D16F3" w:rsidRPr="0090632A">
        <w:rPr>
          <w:rFonts w:hint="cs"/>
          <w:color w:val="7030A0"/>
          <w:rtl/>
        </w:rPr>
        <w:t>مرحله اول</w:t>
      </w:r>
    </w:p>
    <w:p w:rsidR="007D16F3" w:rsidRDefault="00611467" w:rsidP="00BB6E84">
      <w:pPr>
        <w:shd w:val="clear" w:color="auto" w:fill="C2D69B"/>
        <w:rPr>
          <w:rtl/>
        </w:rPr>
      </w:pPr>
      <w:r>
        <w:rPr>
          <w:rFonts w:hint="cs"/>
          <w:rtl/>
        </w:rPr>
        <w:t xml:space="preserve"> </w:t>
      </w:r>
    </w:p>
    <w:p w:rsidR="00611467" w:rsidRDefault="00611467" w:rsidP="00BB6E84">
      <w:pPr>
        <w:shd w:val="clear" w:color="auto" w:fill="C2D69B"/>
        <w:rPr>
          <w:rtl/>
        </w:rPr>
      </w:pPr>
    </w:p>
    <w:p w:rsidR="0090632A" w:rsidRDefault="0090632A" w:rsidP="00BB6E84">
      <w:pPr>
        <w:shd w:val="clear" w:color="auto" w:fill="C2D69B"/>
        <w:rPr>
          <w:color w:val="7030A0"/>
          <w:rtl/>
        </w:rPr>
      </w:pPr>
    </w:p>
    <w:p w:rsidR="007D16F3" w:rsidRPr="0090632A" w:rsidRDefault="002D0016" w:rsidP="00BB6E84">
      <w:pPr>
        <w:shd w:val="clear" w:color="auto" w:fill="C2D69B"/>
        <w:rPr>
          <w:color w:val="7030A0"/>
          <w:rtl/>
        </w:rPr>
      </w:pPr>
      <w:r>
        <w:rPr>
          <w:noProof/>
          <w:color w:val="7030A0"/>
          <w:rtl/>
        </w:rPr>
        <w:pict>
          <v:shape id="_x0000_s1032" type="#_x0000_t80" style="position:absolute;left:0;text-align:left;margin-left:-1.2pt;margin-top:18.8pt;width:456.6pt;height:69.35pt;z-index:251652608" fillcolor="#9bbb59" strokecolor="#f2f2f2" strokeweight="3pt">
            <v:shadow on="t" type="perspective" color="#4e6128" opacity=".5" offset="1pt" offset2="-1pt"/>
            <v:textbox style="mso-next-textbox:#_x0000_s1032">
              <w:txbxContent>
                <w:p w:rsidR="00290050" w:rsidRPr="0090632A" w:rsidRDefault="00290050" w:rsidP="00290050">
                  <w:pPr>
                    <w:jc w:val="center"/>
                    <w:rPr>
                      <w:b/>
                      <w:bCs/>
                      <w:color w:val="984806"/>
                      <w:sz w:val="32"/>
                      <w:szCs w:val="32"/>
                    </w:rPr>
                  </w:pPr>
                  <w:r w:rsidRPr="0090632A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ارجاع نامه ها توسط بخشدار به کارشناس مربوطه</w:t>
                  </w:r>
                </w:p>
                <w:p w:rsidR="00611467" w:rsidRPr="00290050" w:rsidRDefault="00611467" w:rsidP="00290050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7D16F3" w:rsidRPr="0090632A">
        <w:rPr>
          <w:rFonts w:hint="cs"/>
          <w:color w:val="7030A0"/>
          <w:rtl/>
        </w:rPr>
        <w:t>مرحله دوم</w:t>
      </w:r>
    </w:p>
    <w:p w:rsidR="007D16F3" w:rsidRDefault="00611467" w:rsidP="00BB6E84">
      <w:pPr>
        <w:shd w:val="clear" w:color="auto" w:fill="C2D69B"/>
        <w:rPr>
          <w:rtl/>
        </w:rPr>
      </w:pPr>
      <w:r>
        <w:rPr>
          <w:rFonts w:hint="cs"/>
          <w:rtl/>
        </w:rPr>
        <w:t xml:space="preserve"> </w:t>
      </w:r>
    </w:p>
    <w:p w:rsidR="00611467" w:rsidRDefault="00611467" w:rsidP="00BB6E84">
      <w:pPr>
        <w:shd w:val="clear" w:color="auto" w:fill="C2D69B"/>
        <w:rPr>
          <w:rtl/>
        </w:rPr>
      </w:pPr>
    </w:p>
    <w:p w:rsidR="0090632A" w:rsidRDefault="0090632A" w:rsidP="00BB6E84">
      <w:pPr>
        <w:shd w:val="clear" w:color="auto" w:fill="C2D69B"/>
        <w:rPr>
          <w:color w:val="7030A0"/>
          <w:rtl/>
        </w:rPr>
      </w:pPr>
    </w:p>
    <w:p w:rsidR="007D16F3" w:rsidRPr="0090632A" w:rsidRDefault="002D0016" w:rsidP="00BB6E84">
      <w:pPr>
        <w:shd w:val="clear" w:color="auto" w:fill="C2D69B"/>
        <w:rPr>
          <w:color w:val="7030A0"/>
          <w:rtl/>
        </w:rPr>
      </w:pPr>
      <w:r>
        <w:rPr>
          <w:noProof/>
          <w:color w:val="7030A0"/>
          <w:rtl/>
        </w:rPr>
        <w:pict>
          <v:shape id="_x0000_s1033" type="#_x0000_t80" style="position:absolute;left:0;text-align:left;margin-left:-1.2pt;margin-top:17.5pt;width:456.6pt;height:72.15pt;z-index:251653632" fillcolor="#9bbb59" strokecolor="#f2f2f2" strokeweight="3pt">
            <v:shadow on="t" type="perspective" color="#4e6128" opacity=".5" offset="1pt" offset2="-1pt"/>
            <v:textbox>
              <w:txbxContent>
                <w:p w:rsidR="00290050" w:rsidRPr="0090632A" w:rsidRDefault="00290050" w:rsidP="00026CC1">
                  <w:pPr>
                    <w:jc w:val="center"/>
                    <w:rPr>
                      <w:b/>
                      <w:bCs/>
                      <w:color w:val="984806"/>
                      <w:sz w:val="32"/>
                      <w:szCs w:val="32"/>
                    </w:rPr>
                  </w:pPr>
                  <w:r w:rsidRPr="0090632A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 xml:space="preserve">پیگیری نامه ها توسط کارشناسان وارجاع </w:t>
                  </w:r>
                  <w:r w:rsidR="00026CC1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آ</w:t>
                  </w:r>
                  <w:r w:rsidRPr="0090632A">
                    <w:rPr>
                      <w:rFonts w:hint="cs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ن جهت تایید به کارتابل بخشدار</w:t>
                  </w:r>
                </w:p>
                <w:p w:rsidR="001A00F2" w:rsidRPr="00290050" w:rsidRDefault="001A00F2" w:rsidP="00290050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7D16F3" w:rsidRPr="0090632A">
        <w:rPr>
          <w:rFonts w:hint="cs"/>
          <w:color w:val="7030A0"/>
          <w:rtl/>
        </w:rPr>
        <w:t>مرحله سوم</w:t>
      </w:r>
    </w:p>
    <w:p w:rsidR="007D16F3" w:rsidRDefault="007D16F3" w:rsidP="00BB6E84">
      <w:pPr>
        <w:shd w:val="clear" w:color="auto" w:fill="C2D69B"/>
        <w:rPr>
          <w:rtl/>
        </w:rPr>
      </w:pPr>
    </w:p>
    <w:p w:rsidR="001A00F2" w:rsidRDefault="001A00F2" w:rsidP="00BB6E84">
      <w:pPr>
        <w:shd w:val="clear" w:color="auto" w:fill="C2D69B"/>
        <w:rPr>
          <w:rtl/>
        </w:rPr>
      </w:pPr>
    </w:p>
    <w:p w:rsidR="0090632A" w:rsidRDefault="0090632A" w:rsidP="00BB6E84">
      <w:pPr>
        <w:shd w:val="clear" w:color="auto" w:fill="C2D69B"/>
        <w:rPr>
          <w:color w:val="7030A0"/>
          <w:rtl/>
        </w:rPr>
      </w:pPr>
    </w:p>
    <w:p w:rsidR="007D16F3" w:rsidRPr="0090632A" w:rsidRDefault="002D0016" w:rsidP="00BB6E84">
      <w:pPr>
        <w:shd w:val="clear" w:color="auto" w:fill="C2D69B"/>
        <w:rPr>
          <w:color w:val="7030A0"/>
          <w:rtl/>
        </w:rPr>
      </w:pPr>
      <w:r>
        <w:rPr>
          <w:noProof/>
          <w:color w:val="7030A0"/>
          <w:rtl/>
        </w:rPr>
        <w:pict>
          <v:shape id="_x0000_s1035" type="#_x0000_t80" style="position:absolute;left:0;text-align:left;margin-left:-1.2pt;margin-top:22.15pt;width:453pt;height:74.3pt;z-index:251654656" fillcolor="#9bbb59" strokecolor="#f2f2f2" strokeweight="3pt">
            <v:shadow on="t" type="perspective" color="#4e6128" opacity=".5" offset="1pt" offset2="-1pt"/>
            <v:textbox>
              <w:txbxContent>
                <w:p w:rsidR="00290050" w:rsidRPr="00971C8E" w:rsidRDefault="00290050" w:rsidP="00290050">
                  <w:pPr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971C8E">
                    <w:rPr>
                      <w:rFonts w:ascii="Arial" w:hAnsi="Arial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تایید وامضاء نامه توسط بخشدار وارسال به سیستم دبیرخانه جهت ثبت وشماره گذاری وارسال به</w:t>
                  </w:r>
                  <w:r w:rsidRPr="00971C8E">
                    <w:rPr>
                      <w:rFonts w:ascii="Arial" w:hAnsi="Arial"/>
                      <w:sz w:val="32"/>
                      <w:szCs w:val="32"/>
                      <w:rtl/>
                    </w:rPr>
                    <w:t xml:space="preserve"> </w:t>
                  </w:r>
                  <w:r w:rsidRPr="00971C8E">
                    <w:rPr>
                      <w:rFonts w:ascii="Arial" w:hAnsi="Arial"/>
                      <w:b/>
                      <w:bCs/>
                      <w:color w:val="984806"/>
                      <w:sz w:val="32"/>
                      <w:szCs w:val="32"/>
                      <w:rtl/>
                    </w:rPr>
                    <w:t>مراجع ذی ربط</w:t>
                  </w:r>
                </w:p>
                <w:p w:rsidR="001A00F2" w:rsidRPr="00290050" w:rsidRDefault="001A00F2" w:rsidP="00290050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 w:rsidR="007D16F3" w:rsidRPr="0090632A">
        <w:rPr>
          <w:rFonts w:hint="cs"/>
          <w:color w:val="7030A0"/>
          <w:rtl/>
        </w:rPr>
        <w:t>مرحله چها رم</w:t>
      </w:r>
    </w:p>
    <w:p w:rsidR="007D16F3" w:rsidRDefault="007D16F3" w:rsidP="00BB6E84">
      <w:pPr>
        <w:shd w:val="clear" w:color="auto" w:fill="C2D69B"/>
        <w:rPr>
          <w:rtl/>
        </w:rPr>
      </w:pPr>
    </w:p>
    <w:p w:rsidR="001A00F2" w:rsidRDefault="001A00F2" w:rsidP="00BB6E84">
      <w:pPr>
        <w:shd w:val="clear" w:color="auto" w:fill="C2D69B"/>
        <w:rPr>
          <w:rtl/>
        </w:rPr>
      </w:pPr>
    </w:p>
    <w:p w:rsidR="0090632A" w:rsidRDefault="0090632A" w:rsidP="00BB6E84">
      <w:pPr>
        <w:shd w:val="clear" w:color="auto" w:fill="C2D69B"/>
        <w:rPr>
          <w:color w:val="7030A0"/>
          <w:rtl/>
        </w:rPr>
      </w:pPr>
    </w:p>
    <w:p w:rsidR="0090632A" w:rsidRDefault="007D16F3" w:rsidP="00BB6E84">
      <w:pPr>
        <w:shd w:val="clear" w:color="auto" w:fill="C2D69B"/>
        <w:rPr>
          <w:color w:val="7030A0"/>
          <w:rtl/>
        </w:rPr>
      </w:pPr>
      <w:r w:rsidRPr="0090632A">
        <w:rPr>
          <w:rFonts w:hint="cs"/>
          <w:color w:val="7030A0"/>
          <w:rtl/>
        </w:rPr>
        <w:t xml:space="preserve"> </w:t>
      </w:r>
    </w:p>
    <w:p w:rsidR="0090632A" w:rsidRDefault="002D0016" w:rsidP="00BB6E84">
      <w:pPr>
        <w:shd w:val="clear" w:color="auto" w:fill="C2D69B"/>
        <w:rPr>
          <w:color w:val="7030A0"/>
          <w:rtl/>
        </w:rPr>
      </w:pPr>
      <w:r>
        <w:rPr>
          <w:noProof/>
          <w:color w:val="7030A0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-1.2pt;margin-top:19.9pt;width:453pt;height:100.2pt;z-index:251655680" fillcolor="#9bbb59" strokecolor="#f2f2f2" strokeweight="3pt">
            <v:shadow on="t" type="perspective" color="#4e6128" opacity=".5" offset="1pt" offset2="-1pt"/>
            <v:textbox style="mso-next-textbox:#_x0000_s1037">
              <w:txbxContent>
                <w:p w:rsidR="00290050" w:rsidRDefault="00290050" w:rsidP="00290050">
                  <w:pPr>
                    <w:jc w:val="center"/>
                    <w:rPr>
                      <w:b/>
                      <w:bCs/>
                      <w:color w:val="984806"/>
                      <w:sz w:val="32"/>
                      <w:szCs w:val="32"/>
                      <w:rtl/>
                    </w:rPr>
                  </w:pPr>
                </w:p>
                <w:p w:rsidR="00290050" w:rsidRPr="00026CC1" w:rsidRDefault="00290050" w:rsidP="00290050">
                  <w:pPr>
                    <w:jc w:val="center"/>
                    <w:rPr>
                      <w:b/>
                      <w:bCs/>
                      <w:color w:val="984806"/>
                      <w:sz w:val="36"/>
                      <w:szCs w:val="36"/>
                    </w:rPr>
                  </w:pPr>
                  <w:r w:rsidRPr="00026CC1">
                    <w:rPr>
                      <w:rFonts w:hint="cs"/>
                      <w:b/>
                      <w:bCs/>
                      <w:color w:val="984806"/>
                      <w:sz w:val="36"/>
                      <w:szCs w:val="36"/>
                      <w:rtl/>
                    </w:rPr>
                    <w:t>پیگیری نامه ها از دبیر خانه وتایید دریافت نامه ها از ادارات ذی ربط</w:t>
                  </w:r>
                </w:p>
              </w:txbxContent>
            </v:textbox>
            <w10:wrap anchorx="page"/>
          </v:shape>
        </w:pict>
      </w:r>
      <w:r w:rsidR="007D16F3" w:rsidRPr="0090632A">
        <w:rPr>
          <w:rFonts w:hint="cs"/>
          <w:color w:val="7030A0"/>
          <w:rtl/>
        </w:rPr>
        <w:t>مرحله پنجم</w:t>
      </w:r>
    </w:p>
    <w:p w:rsidR="009A13A4" w:rsidRDefault="009A13A4" w:rsidP="00BB6E84">
      <w:pPr>
        <w:shd w:val="clear" w:color="auto" w:fill="C2D69B"/>
        <w:rPr>
          <w:color w:val="7030A0"/>
          <w:rtl/>
        </w:rPr>
      </w:pPr>
    </w:p>
    <w:p w:rsidR="009A13A4" w:rsidRDefault="009A13A4" w:rsidP="00BB6E84">
      <w:pPr>
        <w:shd w:val="clear" w:color="auto" w:fill="C2D69B"/>
        <w:rPr>
          <w:color w:val="7030A0"/>
          <w:rtl/>
        </w:rPr>
      </w:pPr>
    </w:p>
    <w:p w:rsidR="009A13A4" w:rsidRDefault="009A13A4" w:rsidP="00BB6E84">
      <w:pPr>
        <w:shd w:val="clear" w:color="auto" w:fill="C2D69B"/>
        <w:rPr>
          <w:color w:val="7030A0"/>
          <w:rtl/>
        </w:rPr>
      </w:pPr>
    </w:p>
    <w:p w:rsidR="00386D22" w:rsidRPr="0090632A" w:rsidRDefault="00386D22" w:rsidP="00BB6E84">
      <w:pPr>
        <w:shd w:val="clear" w:color="auto" w:fill="92CDDC"/>
        <w:rPr>
          <w:color w:val="7030A0"/>
          <w:rtl/>
        </w:rPr>
      </w:pPr>
    </w:p>
    <w:sectPr w:rsidR="00386D22" w:rsidRPr="0090632A" w:rsidSect="00E751BB">
      <w:pgSz w:w="11906" w:h="16838"/>
      <w:pgMar w:top="1440" w:right="1440" w:bottom="2340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6F3"/>
    <w:rsid w:val="00026CC1"/>
    <w:rsid w:val="000906EF"/>
    <w:rsid w:val="001A00F2"/>
    <w:rsid w:val="00290050"/>
    <w:rsid w:val="002A0401"/>
    <w:rsid w:val="002D0016"/>
    <w:rsid w:val="00386D22"/>
    <w:rsid w:val="00514A89"/>
    <w:rsid w:val="00611467"/>
    <w:rsid w:val="00652015"/>
    <w:rsid w:val="006608FF"/>
    <w:rsid w:val="007B15EA"/>
    <w:rsid w:val="007D16F3"/>
    <w:rsid w:val="0090632A"/>
    <w:rsid w:val="00971C8E"/>
    <w:rsid w:val="009A13A4"/>
    <w:rsid w:val="00AC2318"/>
    <w:rsid w:val="00BB6E84"/>
    <w:rsid w:val="00D841F2"/>
    <w:rsid w:val="00E36070"/>
    <w:rsid w:val="00E751BB"/>
    <w:rsid w:val="00F61585"/>
    <w:rsid w:val="00F94D9C"/>
    <w:rsid w:val="00FC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E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C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44"/>
          <c:y val="9.3406593406593505E-2"/>
          <c:w val="0.66187050359712318"/>
          <c:h val="0.7197802197802197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71821568"/>
        <c:axId val="72905088"/>
        <c:axId val="0"/>
      </c:bar3DChart>
      <c:catAx>
        <c:axId val="718215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905088"/>
        <c:crosses val="autoZero"/>
        <c:auto val="1"/>
        <c:lblAlgn val="ctr"/>
        <c:lblOffset val="100"/>
        <c:tickLblSkip val="1"/>
        <c:tickMarkSkip val="1"/>
      </c:catAx>
      <c:valAx>
        <c:axId val="7290508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18215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74100719424526"/>
          <c:y val="0.34065934065934078"/>
          <c:w val="0.16187050359712241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r.shekarian</dc:creator>
  <cp:lastModifiedBy>admin</cp:lastModifiedBy>
  <cp:revision>4</cp:revision>
  <dcterms:created xsi:type="dcterms:W3CDTF">2017-01-14T08:36:00Z</dcterms:created>
  <dcterms:modified xsi:type="dcterms:W3CDTF">2017-01-24T07:14:00Z</dcterms:modified>
</cp:coreProperties>
</file>